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38DE3" w14:textId="6BC30909" w:rsidR="00E92466" w:rsidRDefault="000B2AF6" w:rsidP="00B17FB5">
      <w:pPr>
        <w:spacing w:after="0" w:line="240" w:lineRule="auto"/>
        <w:jc w:val="center"/>
        <w:rPr>
          <w:b/>
          <w:color w:val="FF0000"/>
          <w:sz w:val="32"/>
        </w:rPr>
      </w:pPr>
      <w:r w:rsidRPr="00A513E5">
        <w:rPr>
          <w:noProof/>
        </w:rPr>
        <w:drawing>
          <wp:anchor distT="0" distB="0" distL="114300" distR="114300" simplePos="0" relativeHeight="251661312" behindDoc="0" locked="0" layoutInCell="1" allowOverlap="1" wp14:anchorId="522DD160" wp14:editId="3F0733B6">
            <wp:simplePos x="0" y="0"/>
            <wp:positionH relativeFrom="column">
              <wp:posOffset>5439410</wp:posOffset>
            </wp:positionH>
            <wp:positionV relativeFrom="paragraph">
              <wp:posOffset>229870</wp:posOffset>
            </wp:positionV>
            <wp:extent cx="952500" cy="13589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358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2CFD">
        <w:rPr>
          <w:noProof/>
        </w:rPr>
        <w:drawing>
          <wp:anchor distT="0" distB="0" distL="114300" distR="114300" simplePos="0" relativeHeight="251659264" behindDoc="0" locked="0" layoutInCell="1" allowOverlap="1" wp14:anchorId="1B935A27" wp14:editId="2D1513B9">
            <wp:simplePos x="0" y="0"/>
            <wp:positionH relativeFrom="margin">
              <wp:posOffset>-66040</wp:posOffset>
            </wp:positionH>
            <wp:positionV relativeFrom="paragraph">
              <wp:posOffset>276225</wp:posOffset>
            </wp:positionV>
            <wp:extent cx="1047750" cy="1273810"/>
            <wp:effectExtent l="0" t="0" r="0" b="254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27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5DCF68" w14:textId="64BAC276" w:rsidR="00475F1C" w:rsidRDefault="00475F1C" w:rsidP="00C12CFD">
      <w:pPr>
        <w:spacing w:after="0" w:line="240" w:lineRule="auto"/>
        <w:jc w:val="center"/>
        <w:rPr>
          <w:b/>
          <w:color w:val="000000" w:themeColor="text1"/>
          <w:sz w:val="32"/>
        </w:rPr>
      </w:pPr>
      <w:r w:rsidRPr="00475F1C">
        <w:rPr>
          <w:b/>
          <w:color w:val="000000" w:themeColor="text1"/>
          <w:sz w:val="32"/>
        </w:rPr>
        <w:t>RIDEM-Division of Forest Environment</w:t>
      </w:r>
    </w:p>
    <w:p w14:paraId="0D644605" w14:textId="79ABB122" w:rsidR="00475F1C" w:rsidRPr="00475F1C" w:rsidRDefault="00475F1C" w:rsidP="00C12CFD">
      <w:pPr>
        <w:spacing w:after="0" w:line="240" w:lineRule="auto"/>
        <w:jc w:val="center"/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 xml:space="preserve">Urban </w:t>
      </w:r>
      <w:r w:rsidR="00C12CFD">
        <w:rPr>
          <w:b/>
          <w:color w:val="000000" w:themeColor="text1"/>
          <w:sz w:val="32"/>
        </w:rPr>
        <w:t>&amp; Community Forestry Program</w:t>
      </w:r>
    </w:p>
    <w:p w14:paraId="235FF9A2" w14:textId="288B1CA3" w:rsidR="00475F1C" w:rsidRDefault="00475F1C" w:rsidP="00C12CFD">
      <w:pPr>
        <w:spacing w:after="0" w:line="240" w:lineRule="auto"/>
        <w:jc w:val="center"/>
        <w:rPr>
          <w:b/>
          <w:color w:val="FF0000"/>
          <w:sz w:val="32"/>
        </w:rPr>
      </w:pPr>
    </w:p>
    <w:p w14:paraId="715991DC" w14:textId="77777777" w:rsidR="000B2AF6" w:rsidRDefault="004D3F33" w:rsidP="000B2AF6">
      <w:pPr>
        <w:spacing w:after="0" w:line="240" w:lineRule="auto"/>
        <w:jc w:val="center"/>
        <w:rPr>
          <w:b/>
          <w:color w:val="7030A0"/>
          <w:sz w:val="40"/>
          <w:szCs w:val="40"/>
        </w:rPr>
      </w:pPr>
      <w:r>
        <w:rPr>
          <w:b/>
          <w:color w:val="7030A0"/>
          <w:sz w:val="40"/>
          <w:szCs w:val="40"/>
        </w:rPr>
        <w:t xml:space="preserve">RI Licensed </w:t>
      </w:r>
      <w:r w:rsidR="001D22D9" w:rsidRPr="00C12CFD">
        <w:rPr>
          <w:b/>
          <w:color w:val="7030A0"/>
          <w:sz w:val="40"/>
          <w:szCs w:val="40"/>
        </w:rPr>
        <w:t>Arborist</w:t>
      </w:r>
      <w:r w:rsidR="00BD45B7" w:rsidRPr="00C12CFD">
        <w:rPr>
          <w:b/>
          <w:color w:val="7030A0"/>
          <w:sz w:val="40"/>
          <w:szCs w:val="40"/>
        </w:rPr>
        <w:t xml:space="preserve"> Workshop</w:t>
      </w:r>
    </w:p>
    <w:p w14:paraId="1D5B8B36" w14:textId="0E7FEFE5" w:rsidR="000B2AF6" w:rsidRPr="00191314" w:rsidRDefault="00A43528" w:rsidP="000B2AF6">
      <w:pPr>
        <w:spacing w:after="0" w:line="240" w:lineRule="auto"/>
        <w:jc w:val="center"/>
        <w:rPr>
          <w:b/>
          <w:color w:val="7030A0"/>
        </w:rPr>
      </w:pPr>
      <w:r>
        <w:rPr>
          <w:rFonts w:cstheme="minorHAnsi"/>
          <w:color w:val="7030A0"/>
          <w:sz w:val="56"/>
          <w:szCs w:val="56"/>
        </w:rPr>
        <w:t>Wednesday, March 4</w:t>
      </w:r>
    </w:p>
    <w:p w14:paraId="69037784" w14:textId="2DCC74E4" w:rsidR="000B2AF6" w:rsidRDefault="00BE3CD9" w:rsidP="000B2AF6">
      <w:pPr>
        <w:spacing w:after="0" w:line="240" w:lineRule="auto"/>
        <w:ind w:firstLine="360"/>
        <w:jc w:val="center"/>
        <w:rPr>
          <w:rFonts w:cstheme="minorHAnsi"/>
          <w:color w:val="7030A0"/>
          <w:sz w:val="56"/>
          <w:szCs w:val="56"/>
        </w:rPr>
      </w:pPr>
      <w:r>
        <w:rPr>
          <w:rFonts w:cstheme="minorHAnsi"/>
          <w:sz w:val="28"/>
          <w:szCs w:val="28"/>
        </w:rPr>
        <w:t>8</w:t>
      </w:r>
      <w:r w:rsidR="00C75E47">
        <w:rPr>
          <w:rFonts w:cstheme="minorHAnsi"/>
          <w:sz w:val="28"/>
          <w:szCs w:val="28"/>
        </w:rPr>
        <w:t>:</w:t>
      </w:r>
      <w:r w:rsidR="00A43528">
        <w:rPr>
          <w:rFonts w:cstheme="minorHAnsi"/>
          <w:sz w:val="28"/>
          <w:szCs w:val="28"/>
        </w:rPr>
        <w:t>00</w:t>
      </w:r>
      <w:r w:rsidR="00C75E47">
        <w:rPr>
          <w:rFonts w:cstheme="minorHAnsi"/>
          <w:sz w:val="28"/>
          <w:szCs w:val="28"/>
        </w:rPr>
        <w:t>-</w:t>
      </w:r>
      <w:r w:rsidR="00BE1675">
        <w:rPr>
          <w:rFonts w:cstheme="minorHAnsi"/>
          <w:sz w:val="28"/>
          <w:szCs w:val="28"/>
        </w:rPr>
        <w:t>4</w:t>
      </w:r>
      <w:r w:rsidR="001D22D9">
        <w:rPr>
          <w:rFonts w:cstheme="minorHAnsi"/>
          <w:sz w:val="28"/>
          <w:szCs w:val="28"/>
        </w:rPr>
        <w:t>:</w:t>
      </w:r>
      <w:r w:rsidR="00BE1675">
        <w:rPr>
          <w:rFonts w:cstheme="minorHAnsi"/>
          <w:sz w:val="28"/>
          <w:szCs w:val="28"/>
        </w:rPr>
        <w:t>0</w:t>
      </w:r>
      <w:r w:rsidR="001D22D9">
        <w:rPr>
          <w:rFonts w:cstheme="minorHAnsi"/>
          <w:sz w:val="28"/>
          <w:szCs w:val="28"/>
        </w:rPr>
        <w:t>0</w:t>
      </w:r>
    </w:p>
    <w:p w14:paraId="1B215AC4" w14:textId="6016E2B1" w:rsidR="007C6378" w:rsidRPr="00BE0D54" w:rsidRDefault="000B2AF6" w:rsidP="000B2AF6">
      <w:pPr>
        <w:spacing w:after="0" w:line="240" w:lineRule="auto"/>
        <w:ind w:firstLine="360"/>
        <w:jc w:val="center"/>
        <w:rPr>
          <w:rFonts w:cstheme="minorHAnsi"/>
          <w:color w:val="7030A0"/>
          <w:sz w:val="56"/>
          <w:szCs w:val="56"/>
        </w:rPr>
      </w:pPr>
      <w:r w:rsidRPr="00BE0D54">
        <w:rPr>
          <w:rFonts w:cstheme="minorHAnsi"/>
          <w:sz w:val="26"/>
          <w:szCs w:val="26"/>
        </w:rPr>
        <w:t>RI College</w:t>
      </w:r>
    </w:p>
    <w:p w14:paraId="641552C7" w14:textId="6ECC900E" w:rsidR="00BD45B7" w:rsidRPr="00BE0D54" w:rsidRDefault="00E52084" w:rsidP="000B2AF6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theme="minorHAnsi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</w:pPr>
      <w:r w:rsidRPr="00BE0D54">
        <w:rPr>
          <w:rFonts w:eastAsia="Times New Roman" w:cstheme="minorHAnsi"/>
          <w:color w:val="000000" w:themeColor="text1"/>
          <w:sz w:val="26"/>
          <w:szCs w:val="26"/>
          <w:bdr w:val="none" w:sz="0" w:space="0" w:color="auto" w:frame="1"/>
        </w:rPr>
        <w:t>Faculty Center (#42)</w:t>
      </w:r>
      <w:r w:rsidR="00BE3CD9" w:rsidRPr="00BE0D54">
        <w:rPr>
          <w:rFonts w:eastAsia="Times New Roman" w:cstheme="minorHAnsi"/>
          <w:color w:val="000000" w:themeColor="text1"/>
          <w:sz w:val="26"/>
          <w:szCs w:val="26"/>
          <w:bdr w:val="none" w:sz="0" w:space="0" w:color="auto" w:frame="1"/>
        </w:rPr>
        <w:t xml:space="preserve">, </w:t>
      </w:r>
      <w:r w:rsidRPr="00BE0D54">
        <w:rPr>
          <w:rFonts w:eastAsia="Times New Roman" w:cstheme="minorHAnsi"/>
          <w:color w:val="000000" w:themeColor="text1"/>
          <w:sz w:val="26"/>
          <w:szCs w:val="26"/>
          <w:bdr w:val="none" w:sz="0" w:space="0" w:color="auto" w:frame="1"/>
        </w:rPr>
        <w:t xml:space="preserve">600 </w:t>
      </w:r>
      <w:r w:rsidR="001B4F9F">
        <w:rPr>
          <w:rFonts w:eastAsia="Times New Roman" w:cstheme="minorHAnsi"/>
          <w:color w:val="000000" w:themeColor="text1"/>
          <w:sz w:val="26"/>
          <w:szCs w:val="26"/>
          <w:bdr w:val="none" w:sz="0" w:space="0" w:color="auto" w:frame="1"/>
        </w:rPr>
        <w:t>Mt.</w:t>
      </w:r>
      <w:r w:rsidRPr="00BE0D54">
        <w:rPr>
          <w:rFonts w:eastAsia="Times New Roman" w:cstheme="minorHAnsi"/>
          <w:color w:val="000000" w:themeColor="text1"/>
          <w:sz w:val="26"/>
          <w:szCs w:val="26"/>
          <w:bdr w:val="none" w:sz="0" w:space="0" w:color="auto" w:frame="1"/>
        </w:rPr>
        <w:t xml:space="preserve"> Pleasant </w:t>
      </w:r>
      <w:r w:rsidR="00BE0D54" w:rsidRPr="00BE0D54">
        <w:rPr>
          <w:rFonts w:eastAsia="Times New Roman" w:cstheme="minorHAnsi"/>
          <w:color w:val="000000" w:themeColor="text1"/>
          <w:sz w:val="26"/>
          <w:szCs w:val="26"/>
          <w:bdr w:val="none" w:sz="0" w:space="0" w:color="auto" w:frame="1"/>
        </w:rPr>
        <w:t xml:space="preserve">Ave., </w:t>
      </w:r>
      <w:r w:rsidRPr="00BE0D54">
        <w:rPr>
          <w:rFonts w:eastAsia="Times New Roman" w:cstheme="minorHAnsi"/>
          <w:color w:val="000000" w:themeColor="text1"/>
          <w:sz w:val="26"/>
          <w:szCs w:val="26"/>
          <w:bdr w:val="none" w:sz="0" w:space="0" w:color="auto" w:frame="1"/>
        </w:rPr>
        <w:t>Providence</w:t>
      </w:r>
      <w:r w:rsidR="00BE3CD9" w:rsidRPr="00BE0D54">
        <w:rPr>
          <w:rFonts w:eastAsia="Times New Roman" w:cstheme="minorHAnsi"/>
          <w:color w:val="000000" w:themeColor="text1"/>
          <w:sz w:val="26"/>
          <w:szCs w:val="26"/>
          <w:bdr w:val="none" w:sz="0" w:space="0" w:color="auto" w:frame="1"/>
        </w:rPr>
        <w:t>, RI</w:t>
      </w:r>
    </w:p>
    <w:p w14:paraId="188466EC" w14:textId="7D69B6C6" w:rsidR="00E52084" w:rsidRDefault="0073638F" w:rsidP="00C12CFD">
      <w:pPr>
        <w:shd w:val="clear" w:color="auto" w:fill="FFFFFF"/>
        <w:spacing w:after="0" w:line="240" w:lineRule="auto"/>
        <w:jc w:val="center"/>
        <w:textAlignment w:val="baseline"/>
        <w:rPr>
          <w:rFonts w:cstheme="minorHAnsi"/>
          <w:color w:val="0070C0"/>
          <w:sz w:val="24"/>
          <w:szCs w:val="24"/>
        </w:rPr>
      </w:pPr>
      <w:r w:rsidRPr="0073638F">
        <w:rPr>
          <w:rFonts w:cstheme="minorHAnsi"/>
          <w:color w:val="0070C0"/>
          <w:sz w:val="24"/>
          <w:szCs w:val="24"/>
        </w:rPr>
        <w:t>(</w:t>
      </w:r>
      <w:proofErr w:type="gramStart"/>
      <w:r w:rsidR="000B2AF6">
        <w:rPr>
          <w:rFonts w:cstheme="minorHAnsi"/>
          <w:color w:val="0070C0"/>
          <w:sz w:val="24"/>
          <w:szCs w:val="24"/>
        </w:rPr>
        <w:t>use</w:t>
      </w:r>
      <w:proofErr w:type="gramEnd"/>
      <w:r w:rsidR="000B2AF6">
        <w:rPr>
          <w:rFonts w:cstheme="minorHAnsi"/>
          <w:color w:val="0070C0"/>
          <w:sz w:val="24"/>
          <w:szCs w:val="24"/>
        </w:rPr>
        <w:t xml:space="preserve"> map</w:t>
      </w:r>
      <w:r w:rsidR="00BE0D54">
        <w:rPr>
          <w:rFonts w:cstheme="minorHAnsi"/>
          <w:color w:val="0070C0"/>
          <w:sz w:val="24"/>
          <w:szCs w:val="24"/>
        </w:rPr>
        <w:t>:</w:t>
      </w:r>
      <w:r w:rsidR="00E52084">
        <w:rPr>
          <w:rFonts w:cstheme="minorHAnsi"/>
          <w:color w:val="0070C0"/>
          <w:sz w:val="24"/>
          <w:szCs w:val="24"/>
        </w:rPr>
        <w:t xml:space="preserve"> </w:t>
      </w:r>
      <w:hyperlink r:id="rId7" w:history="1">
        <w:r w:rsidR="00E52084" w:rsidRPr="006C3641">
          <w:rPr>
            <w:rStyle w:val="Hyperlink"/>
            <w:rFonts w:cstheme="minorHAnsi"/>
            <w:sz w:val="24"/>
            <w:szCs w:val="24"/>
          </w:rPr>
          <w:t>www.ric.edu/documents/printable-campus-map</w:t>
        </w:r>
      </w:hyperlink>
    </w:p>
    <w:p w14:paraId="669CEAF2" w14:textId="5795B88D" w:rsidR="00BD45B7" w:rsidRDefault="000B2AF6" w:rsidP="00C12CFD">
      <w:pPr>
        <w:shd w:val="clear" w:color="auto" w:fill="FFFFFF"/>
        <w:spacing w:after="0" w:line="240" w:lineRule="auto"/>
        <w:jc w:val="center"/>
        <w:textAlignment w:val="baseline"/>
        <w:rPr>
          <w:rFonts w:cstheme="minorHAnsi"/>
          <w:color w:val="0070C0"/>
          <w:sz w:val="24"/>
          <w:szCs w:val="24"/>
        </w:rPr>
      </w:pPr>
      <w:r>
        <w:rPr>
          <w:rFonts w:cstheme="minorHAnsi"/>
          <w:color w:val="0070C0"/>
          <w:sz w:val="24"/>
          <w:szCs w:val="24"/>
        </w:rPr>
        <w:t xml:space="preserve"> and </w:t>
      </w:r>
      <w:r w:rsidR="00BE0D54">
        <w:rPr>
          <w:rFonts w:cstheme="minorHAnsi"/>
          <w:color w:val="0070C0"/>
          <w:sz w:val="24"/>
          <w:szCs w:val="24"/>
        </w:rPr>
        <w:t xml:space="preserve">bring </w:t>
      </w:r>
      <w:r w:rsidR="000077AC">
        <w:rPr>
          <w:rFonts w:cstheme="minorHAnsi"/>
          <w:color w:val="0070C0"/>
          <w:sz w:val="24"/>
          <w:szCs w:val="24"/>
        </w:rPr>
        <w:t xml:space="preserve">your registered </w:t>
      </w:r>
      <w:r w:rsidR="00BE0D54">
        <w:rPr>
          <w:rFonts w:cstheme="minorHAnsi"/>
          <w:color w:val="0070C0"/>
          <w:sz w:val="24"/>
          <w:szCs w:val="24"/>
        </w:rPr>
        <w:t xml:space="preserve">parking </w:t>
      </w:r>
      <w:r>
        <w:rPr>
          <w:rFonts w:cstheme="minorHAnsi"/>
          <w:color w:val="0070C0"/>
          <w:sz w:val="24"/>
          <w:szCs w:val="24"/>
        </w:rPr>
        <w:t xml:space="preserve">permit </w:t>
      </w:r>
      <w:r w:rsidR="00BE0D54">
        <w:rPr>
          <w:rFonts w:cstheme="minorHAnsi"/>
          <w:color w:val="0070C0"/>
          <w:sz w:val="24"/>
          <w:szCs w:val="24"/>
        </w:rPr>
        <w:t>with you</w:t>
      </w:r>
      <w:r w:rsidR="0073638F" w:rsidRPr="0073638F">
        <w:rPr>
          <w:rFonts w:cstheme="minorHAnsi"/>
          <w:color w:val="0070C0"/>
          <w:sz w:val="24"/>
          <w:szCs w:val="24"/>
        </w:rPr>
        <w:t>)</w:t>
      </w:r>
    </w:p>
    <w:p w14:paraId="10483EC6" w14:textId="77777777" w:rsidR="0073638F" w:rsidRPr="0073638F" w:rsidRDefault="0073638F" w:rsidP="00C12CFD">
      <w:pPr>
        <w:shd w:val="clear" w:color="auto" w:fill="FFFFFF"/>
        <w:spacing w:after="0" w:line="240" w:lineRule="auto"/>
        <w:jc w:val="center"/>
        <w:textAlignment w:val="baseline"/>
        <w:rPr>
          <w:rFonts w:cstheme="minorHAnsi"/>
          <w:color w:val="0070C0"/>
          <w:sz w:val="24"/>
          <w:szCs w:val="24"/>
        </w:rPr>
      </w:pPr>
    </w:p>
    <w:p w14:paraId="1A47308F" w14:textId="227AB667" w:rsidR="00276F83" w:rsidRPr="00814590" w:rsidRDefault="00276F83" w:rsidP="00C12CFD">
      <w:pPr>
        <w:shd w:val="clear" w:color="auto" w:fill="FFFFFF"/>
        <w:spacing w:after="0" w:line="240" w:lineRule="auto"/>
        <w:jc w:val="center"/>
        <w:textAlignment w:val="baseline"/>
        <w:rPr>
          <w:rFonts w:cstheme="minorHAnsi"/>
          <w:b/>
          <w:bCs/>
          <w:color w:val="FF0000"/>
          <w:sz w:val="24"/>
          <w:szCs w:val="24"/>
        </w:rPr>
      </w:pPr>
      <w:r w:rsidRPr="00814590">
        <w:rPr>
          <w:rFonts w:cstheme="minorHAnsi"/>
          <w:b/>
          <w:bCs/>
          <w:color w:val="FF0000"/>
          <w:sz w:val="24"/>
          <w:szCs w:val="24"/>
        </w:rPr>
        <w:t xml:space="preserve">Advanced </w:t>
      </w:r>
      <w:r w:rsidR="00020A66" w:rsidRPr="00814590">
        <w:rPr>
          <w:rFonts w:cstheme="minorHAnsi"/>
          <w:b/>
          <w:bCs/>
          <w:color w:val="FF0000"/>
          <w:sz w:val="24"/>
          <w:szCs w:val="24"/>
        </w:rPr>
        <w:t>$</w:t>
      </w:r>
      <w:r w:rsidR="000B2AF6">
        <w:rPr>
          <w:rFonts w:cstheme="minorHAnsi"/>
          <w:b/>
          <w:bCs/>
          <w:color w:val="FF0000"/>
          <w:sz w:val="24"/>
          <w:szCs w:val="24"/>
        </w:rPr>
        <w:t>30</w:t>
      </w:r>
      <w:r w:rsidR="00020A66" w:rsidRPr="00814590">
        <w:rPr>
          <w:rFonts w:cstheme="minorHAnsi"/>
          <w:b/>
          <w:bCs/>
          <w:color w:val="FF0000"/>
          <w:sz w:val="24"/>
          <w:szCs w:val="24"/>
        </w:rPr>
        <w:t xml:space="preserve"> </w:t>
      </w:r>
      <w:r w:rsidRPr="00814590">
        <w:rPr>
          <w:rFonts w:cstheme="minorHAnsi"/>
          <w:b/>
          <w:bCs/>
          <w:color w:val="FF0000"/>
          <w:sz w:val="24"/>
          <w:szCs w:val="24"/>
        </w:rPr>
        <w:t xml:space="preserve">Registration required:  </w:t>
      </w:r>
    </w:p>
    <w:p w14:paraId="085BF62E" w14:textId="6176ED57" w:rsidR="00276F83" w:rsidRPr="00276F83" w:rsidRDefault="00276F83" w:rsidP="00C12CFD">
      <w:pPr>
        <w:shd w:val="clear" w:color="auto" w:fill="FFFFFF"/>
        <w:spacing w:after="0" w:line="240" w:lineRule="auto"/>
        <w:jc w:val="center"/>
        <w:textAlignment w:val="baseline"/>
        <w:rPr>
          <w:rFonts w:cstheme="minorHAnsi"/>
          <w:color w:val="000000" w:themeColor="text1"/>
          <w:sz w:val="24"/>
          <w:szCs w:val="24"/>
        </w:rPr>
      </w:pPr>
      <w:r w:rsidRPr="000B2AF6">
        <w:rPr>
          <w:rFonts w:cstheme="minorHAnsi"/>
          <w:b/>
          <w:bCs/>
          <w:color w:val="000000" w:themeColor="text1"/>
          <w:sz w:val="28"/>
          <w:szCs w:val="28"/>
          <w:u w:val="single"/>
        </w:rPr>
        <w:t>Deadline</w:t>
      </w:r>
      <w:r w:rsidRPr="00276F83">
        <w:rPr>
          <w:rFonts w:cstheme="minorHAnsi"/>
          <w:b/>
          <w:bCs/>
          <w:color w:val="000000" w:themeColor="text1"/>
          <w:sz w:val="24"/>
          <w:szCs w:val="24"/>
        </w:rPr>
        <w:t xml:space="preserve"> for Registration </w:t>
      </w:r>
      <w:r w:rsidR="000B2AF6">
        <w:rPr>
          <w:rFonts w:cstheme="minorHAnsi"/>
          <w:b/>
          <w:bCs/>
          <w:color w:val="000000" w:themeColor="text1"/>
          <w:sz w:val="24"/>
          <w:szCs w:val="24"/>
        </w:rPr>
        <w:t>Feb 2</w:t>
      </w:r>
      <w:r w:rsidR="00A43528">
        <w:rPr>
          <w:rFonts w:cstheme="minorHAnsi"/>
          <w:b/>
          <w:bCs/>
          <w:color w:val="000000" w:themeColor="text1"/>
          <w:sz w:val="24"/>
          <w:szCs w:val="24"/>
        </w:rPr>
        <w:t>8</w:t>
      </w:r>
      <w:r w:rsidR="000B2AF6">
        <w:rPr>
          <w:rFonts w:cstheme="minorHAnsi"/>
          <w:b/>
          <w:bCs/>
          <w:color w:val="000000" w:themeColor="text1"/>
          <w:sz w:val="24"/>
          <w:szCs w:val="24"/>
        </w:rPr>
        <w:t>, 202</w:t>
      </w:r>
      <w:r w:rsidR="00A43528">
        <w:rPr>
          <w:rFonts w:cstheme="minorHAnsi"/>
          <w:b/>
          <w:bCs/>
          <w:color w:val="000000" w:themeColor="text1"/>
          <w:sz w:val="24"/>
          <w:szCs w:val="24"/>
        </w:rPr>
        <w:t>6</w:t>
      </w:r>
      <w:r>
        <w:rPr>
          <w:rFonts w:cstheme="minorHAnsi"/>
          <w:color w:val="000000" w:themeColor="text1"/>
          <w:sz w:val="24"/>
          <w:szCs w:val="24"/>
        </w:rPr>
        <w:t xml:space="preserve">; lunch </w:t>
      </w:r>
      <w:r w:rsidRPr="000077AC">
        <w:rPr>
          <w:rFonts w:cstheme="minorHAnsi"/>
          <w:color w:val="000000" w:themeColor="text1"/>
          <w:sz w:val="24"/>
          <w:szCs w:val="24"/>
        </w:rPr>
        <w:t>provided</w:t>
      </w:r>
      <w:r w:rsidR="000077AC" w:rsidRPr="000077AC">
        <w:rPr>
          <w:rFonts w:cstheme="minorHAnsi"/>
          <w:color w:val="000000" w:themeColor="text1"/>
          <w:sz w:val="24"/>
          <w:szCs w:val="24"/>
        </w:rPr>
        <w:t>;</w:t>
      </w:r>
      <w:r w:rsidR="00132073" w:rsidRPr="000077AC">
        <w:rPr>
          <w:rFonts w:cstheme="minorHAnsi"/>
          <w:color w:val="000000" w:themeColor="text1"/>
          <w:sz w:val="24"/>
          <w:szCs w:val="24"/>
        </w:rPr>
        <w:t xml:space="preserve"> </w:t>
      </w:r>
      <w:r w:rsidR="00C238DB" w:rsidRPr="00C238DB">
        <w:rPr>
          <w:rFonts w:cstheme="minorHAnsi"/>
          <w:i/>
          <w:iCs/>
          <w:color w:val="000000" w:themeColor="text1"/>
          <w:sz w:val="24"/>
          <w:szCs w:val="24"/>
        </w:rPr>
        <w:t>5.25</w:t>
      </w:r>
      <w:r w:rsidR="00CB5B38" w:rsidRPr="00C238DB">
        <w:rPr>
          <w:rFonts w:cstheme="minorHAnsi"/>
          <w:i/>
          <w:iCs/>
          <w:color w:val="000000" w:themeColor="text1"/>
          <w:sz w:val="24"/>
          <w:szCs w:val="24"/>
        </w:rPr>
        <w:t xml:space="preserve"> ISA CREDITS</w:t>
      </w:r>
    </w:p>
    <w:p w14:paraId="5A5AF3FD" w14:textId="07C2D107" w:rsidR="008C1941" w:rsidRDefault="008C1941" w:rsidP="00754C02">
      <w:pPr>
        <w:spacing w:line="240" w:lineRule="auto"/>
        <w:ind w:left="1440" w:hanging="1440"/>
        <w:rPr>
          <w:b/>
        </w:rPr>
      </w:pPr>
    </w:p>
    <w:p w14:paraId="6918B914" w14:textId="638B414D" w:rsidR="00E642B8" w:rsidRPr="007F25F7" w:rsidRDefault="00BE3CD9" w:rsidP="00754C02">
      <w:pPr>
        <w:spacing w:line="240" w:lineRule="auto"/>
        <w:ind w:left="1440" w:hanging="1440"/>
        <w:rPr>
          <w:b/>
          <w:color w:val="FF0000"/>
          <w:u w:val="single"/>
        </w:rPr>
      </w:pPr>
      <w:r>
        <w:rPr>
          <w:b/>
        </w:rPr>
        <w:t>8</w:t>
      </w:r>
      <w:r w:rsidR="00E642B8" w:rsidRPr="007F25F7">
        <w:rPr>
          <w:b/>
        </w:rPr>
        <w:t>:</w:t>
      </w:r>
      <w:r w:rsidR="00A43528">
        <w:rPr>
          <w:b/>
        </w:rPr>
        <w:t>00</w:t>
      </w:r>
      <w:r w:rsidR="00E642B8" w:rsidRPr="007F25F7">
        <w:rPr>
          <w:b/>
        </w:rPr>
        <w:t>-</w:t>
      </w:r>
      <w:r>
        <w:rPr>
          <w:b/>
        </w:rPr>
        <w:t>8</w:t>
      </w:r>
      <w:r w:rsidR="00E642B8" w:rsidRPr="007F25F7">
        <w:rPr>
          <w:b/>
        </w:rPr>
        <w:t>:</w:t>
      </w:r>
      <w:r w:rsidR="00A43528">
        <w:rPr>
          <w:b/>
        </w:rPr>
        <w:t>15</w:t>
      </w:r>
      <w:r w:rsidR="00E642B8" w:rsidRPr="007F25F7">
        <w:rPr>
          <w:b/>
        </w:rPr>
        <w:tab/>
      </w:r>
      <w:r w:rsidR="00E642B8" w:rsidRPr="007F25F7">
        <w:rPr>
          <w:b/>
          <w:u w:val="single"/>
        </w:rPr>
        <w:t>Sign-in/registration</w:t>
      </w:r>
    </w:p>
    <w:p w14:paraId="2D3A038B" w14:textId="164C76E2" w:rsidR="00275235" w:rsidRDefault="00BE3CD9" w:rsidP="00BE3CD9">
      <w:pPr>
        <w:spacing w:line="240" w:lineRule="auto"/>
      </w:pPr>
      <w:r>
        <w:t>8</w:t>
      </w:r>
      <w:r w:rsidR="00E642B8">
        <w:t>:</w:t>
      </w:r>
      <w:r w:rsidR="00A43528">
        <w:t>15</w:t>
      </w:r>
      <w:r w:rsidR="00C75E47">
        <w:tab/>
      </w:r>
      <w:r w:rsidR="00E642B8">
        <w:tab/>
      </w:r>
      <w:r w:rsidR="00E642B8" w:rsidRPr="002D0ACB">
        <w:rPr>
          <w:u w:val="single"/>
        </w:rPr>
        <w:t>Welcome</w:t>
      </w:r>
      <w:r w:rsidR="00E642B8">
        <w:rPr>
          <w:u w:val="single"/>
        </w:rPr>
        <w:t xml:space="preserve"> and </w:t>
      </w:r>
      <w:r w:rsidR="00754C02">
        <w:rPr>
          <w:u w:val="single"/>
        </w:rPr>
        <w:t>Introduction</w:t>
      </w:r>
      <w:r w:rsidRPr="00BE3CD9">
        <w:t xml:space="preserve"> – </w:t>
      </w:r>
      <w:r w:rsidR="000B2AF6">
        <w:t xml:space="preserve">LOU ALLARD, DFE </w:t>
      </w:r>
      <w:r w:rsidR="00754C02" w:rsidRPr="00BE3CD9">
        <w:t>U&amp;CF</w:t>
      </w:r>
      <w:r w:rsidR="00A55241" w:rsidRPr="00BE3CD9">
        <w:t xml:space="preserve"> </w:t>
      </w:r>
      <w:r w:rsidR="00754C02" w:rsidRPr="00BE3CD9">
        <w:t>Coordinator</w:t>
      </w:r>
    </w:p>
    <w:p w14:paraId="4D774B2E" w14:textId="6E98F936" w:rsidR="00473860" w:rsidRPr="001751A1" w:rsidRDefault="00BE3CD9" w:rsidP="00473860">
      <w:pPr>
        <w:spacing w:after="0" w:line="240" w:lineRule="auto"/>
        <w:rPr>
          <w:u w:val="single"/>
        </w:rPr>
      </w:pPr>
      <w:r>
        <w:t>8</w:t>
      </w:r>
      <w:r w:rsidR="00C75E47">
        <w:t>:</w:t>
      </w:r>
      <w:r w:rsidR="004C7A17">
        <w:t>30</w:t>
      </w:r>
      <w:r w:rsidR="00C75E47">
        <w:t>-</w:t>
      </w:r>
      <w:r>
        <w:t>9</w:t>
      </w:r>
      <w:r w:rsidR="00C75E47">
        <w:t>:</w:t>
      </w:r>
      <w:r w:rsidR="00473860">
        <w:t>00</w:t>
      </w:r>
      <w:r w:rsidR="00C75E47">
        <w:tab/>
      </w:r>
      <w:r w:rsidR="00473860">
        <w:rPr>
          <w:u w:val="single"/>
        </w:rPr>
        <w:t>Arborist License Renewal</w:t>
      </w:r>
      <w:r w:rsidR="00A43528">
        <w:rPr>
          <w:u w:val="single"/>
        </w:rPr>
        <w:t xml:space="preserve"> Update and troubleshooting</w:t>
      </w:r>
      <w:r w:rsidR="00473860" w:rsidRPr="00475F1C">
        <w:t xml:space="preserve"> </w:t>
      </w:r>
      <w:r w:rsidR="00473860">
        <w:t xml:space="preserve">– </w:t>
      </w:r>
      <w:r w:rsidR="00A43528">
        <w:t>BETH BANNAR</w:t>
      </w:r>
      <w:r w:rsidR="00473860">
        <w:t xml:space="preserve">, DFE </w:t>
      </w:r>
      <w:r w:rsidR="00473860" w:rsidRPr="00BE3CD9">
        <w:t xml:space="preserve">U&amp;CF </w:t>
      </w:r>
      <w:r w:rsidR="00A43528">
        <w:t>Specialist</w:t>
      </w:r>
    </w:p>
    <w:p w14:paraId="748C00EB" w14:textId="07892A03" w:rsidR="00473860" w:rsidRDefault="00473860" w:rsidP="00473860">
      <w:pPr>
        <w:spacing w:line="240" w:lineRule="auto"/>
      </w:pPr>
      <w:r>
        <w:tab/>
      </w:r>
      <w:r>
        <w:tab/>
        <w:t>Update on new RIDEM system for renewing licenses online</w:t>
      </w:r>
    </w:p>
    <w:p w14:paraId="0C5D4628" w14:textId="6456FDEA" w:rsidR="004F2697" w:rsidRDefault="00473860" w:rsidP="004F2697">
      <w:pPr>
        <w:spacing w:after="0" w:line="240" w:lineRule="auto"/>
      </w:pPr>
      <w:r w:rsidRPr="00473860">
        <w:t>9:00-10:00</w:t>
      </w:r>
      <w:r w:rsidRPr="00473860">
        <w:tab/>
      </w:r>
      <w:r w:rsidR="005C4A42">
        <w:rPr>
          <w:u w:val="single"/>
        </w:rPr>
        <w:t>Trees, Heat and Scale Insects</w:t>
      </w:r>
      <w:r w:rsidR="004F2697">
        <w:t xml:space="preserve"> – </w:t>
      </w:r>
      <w:bookmarkStart w:id="0" w:name="_Hlk183612628"/>
      <w:r w:rsidR="00A43528">
        <w:t>LOU ALLARD</w:t>
      </w:r>
      <w:r w:rsidR="000B2AF6">
        <w:t xml:space="preserve">, </w:t>
      </w:r>
      <w:bookmarkEnd w:id="0"/>
      <w:r w:rsidR="00A43528">
        <w:t xml:space="preserve">DFE </w:t>
      </w:r>
      <w:r w:rsidR="00A43528" w:rsidRPr="00BE3CD9">
        <w:t>U&amp;CF Coordinator</w:t>
      </w:r>
    </w:p>
    <w:p w14:paraId="24829181" w14:textId="26A505E0" w:rsidR="004F2697" w:rsidRPr="00B1443C" w:rsidRDefault="004F2697" w:rsidP="00473860">
      <w:pPr>
        <w:spacing w:line="240" w:lineRule="auto"/>
      </w:pPr>
      <w:r>
        <w:tab/>
      </w:r>
      <w:r>
        <w:tab/>
      </w:r>
      <w:r w:rsidR="005C4A42">
        <w:t>Increasing urban heat islands have an impact on pest infestations and tree health and resilience</w:t>
      </w:r>
      <w:r>
        <w:tab/>
      </w:r>
    </w:p>
    <w:p w14:paraId="3894D1A7" w14:textId="3CF470A0" w:rsidR="00C75E47" w:rsidRPr="00C75E47" w:rsidRDefault="00C75E47" w:rsidP="00C75E47">
      <w:pPr>
        <w:spacing w:line="240" w:lineRule="auto"/>
        <w:rPr>
          <w:b/>
          <w:bCs/>
        </w:rPr>
      </w:pPr>
      <w:r>
        <w:rPr>
          <w:b/>
          <w:bCs/>
        </w:rPr>
        <w:t>1</w:t>
      </w:r>
      <w:r w:rsidR="00BE3CD9">
        <w:rPr>
          <w:b/>
          <w:bCs/>
        </w:rPr>
        <w:t>0</w:t>
      </w:r>
      <w:r>
        <w:rPr>
          <w:b/>
          <w:bCs/>
        </w:rPr>
        <w:t>:</w:t>
      </w:r>
      <w:r w:rsidR="001751A1">
        <w:rPr>
          <w:b/>
          <w:bCs/>
        </w:rPr>
        <w:t>00</w:t>
      </w:r>
      <w:r>
        <w:rPr>
          <w:b/>
          <w:bCs/>
        </w:rPr>
        <w:t>-1</w:t>
      </w:r>
      <w:r w:rsidR="00BE3CD9">
        <w:rPr>
          <w:b/>
          <w:bCs/>
        </w:rPr>
        <w:t>0</w:t>
      </w:r>
      <w:r>
        <w:rPr>
          <w:b/>
          <w:bCs/>
        </w:rPr>
        <w:t>:</w:t>
      </w:r>
      <w:r w:rsidR="001751A1">
        <w:rPr>
          <w:b/>
          <w:bCs/>
        </w:rPr>
        <w:t>15</w:t>
      </w:r>
      <w:r>
        <w:rPr>
          <w:b/>
          <w:bCs/>
        </w:rPr>
        <w:tab/>
      </w:r>
      <w:bookmarkStart w:id="1" w:name="_Hlk94091073"/>
      <w:r w:rsidRPr="00C75E47">
        <w:rPr>
          <w:b/>
          <w:bCs/>
        </w:rPr>
        <w:t>BREAK</w:t>
      </w:r>
      <w:bookmarkEnd w:id="1"/>
    </w:p>
    <w:p w14:paraId="42702350" w14:textId="7C534229" w:rsidR="000077AC" w:rsidRDefault="00C75E47" w:rsidP="000077AC">
      <w:pPr>
        <w:spacing w:after="0" w:line="240" w:lineRule="auto"/>
        <w:ind w:left="1440" w:hanging="1440"/>
      </w:pPr>
      <w:r>
        <w:t>1</w:t>
      </w:r>
      <w:r w:rsidR="00BE3CD9">
        <w:t>0</w:t>
      </w:r>
      <w:r>
        <w:t>:</w:t>
      </w:r>
      <w:r w:rsidR="001751A1">
        <w:t>15</w:t>
      </w:r>
      <w:r>
        <w:t>-</w:t>
      </w:r>
      <w:r w:rsidR="001751A1">
        <w:t>1</w:t>
      </w:r>
      <w:r w:rsidR="00BE3CD9">
        <w:t>1</w:t>
      </w:r>
      <w:r w:rsidR="001751A1">
        <w:t>:</w:t>
      </w:r>
      <w:r w:rsidR="00A43528">
        <w:t>00</w:t>
      </w:r>
      <w:r w:rsidR="00E642B8">
        <w:tab/>
      </w:r>
      <w:bookmarkStart w:id="2" w:name="_Hlk84934216"/>
      <w:r w:rsidR="00A43528">
        <w:rPr>
          <w:u w:val="single"/>
        </w:rPr>
        <w:t>Permavoid Tree Rooting Systems</w:t>
      </w:r>
      <w:r w:rsidR="000077AC">
        <w:t xml:space="preserve"> – </w:t>
      </w:r>
      <w:r w:rsidR="00A43528">
        <w:t>SAM BAUM</w:t>
      </w:r>
      <w:r w:rsidR="000077AC" w:rsidRPr="000077AC">
        <w:t>,</w:t>
      </w:r>
      <w:r w:rsidR="00A43528">
        <w:t xml:space="preserve"> ABT</w:t>
      </w:r>
    </w:p>
    <w:p w14:paraId="764024E6" w14:textId="283D793E" w:rsidR="000077AC" w:rsidRDefault="005C4A42" w:rsidP="000077AC">
      <w:pPr>
        <w:spacing w:line="240" w:lineRule="auto"/>
        <w:ind w:left="1440"/>
        <w:rPr>
          <w:u w:val="single"/>
        </w:rPr>
      </w:pPr>
      <w:r>
        <w:t>Tree root system i</w:t>
      </w:r>
      <w:r w:rsidR="00A43528">
        <w:t>nstallation and use in RI</w:t>
      </w:r>
      <w:r w:rsidR="000B2AF6" w:rsidRPr="000B2AF6">
        <w:rPr>
          <w:u w:val="single"/>
        </w:rPr>
        <w:t xml:space="preserve">  </w:t>
      </w:r>
    </w:p>
    <w:p w14:paraId="717FE2E9" w14:textId="5EE5E6E3" w:rsidR="000077AC" w:rsidRDefault="004F2697" w:rsidP="000077AC">
      <w:pPr>
        <w:spacing w:after="0" w:line="240" w:lineRule="auto"/>
        <w:ind w:left="1440" w:hanging="1440"/>
      </w:pPr>
      <w:r>
        <w:t>11:</w:t>
      </w:r>
      <w:r w:rsidR="00A43528">
        <w:t>00</w:t>
      </w:r>
      <w:r>
        <w:t>-12:</w:t>
      </w:r>
      <w:r w:rsidR="00E34EB2">
        <w:t>00</w:t>
      </w:r>
      <w:r>
        <w:tab/>
      </w:r>
      <w:r w:rsidR="00A43528">
        <w:rPr>
          <w:u w:val="single"/>
        </w:rPr>
        <w:t>Head’s Up for Tree Health</w:t>
      </w:r>
      <w:r w:rsidR="00A43528" w:rsidRPr="00A43528">
        <w:t xml:space="preserve"> </w:t>
      </w:r>
      <w:r w:rsidR="000077AC">
        <w:t xml:space="preserve">– </w:t>
      </w:r>
      <w:r w:rsidR="00A43528">
        <w:t>BETH BRANTLEY</w:t>
      </w:r>
      <w:r w:rsidR="000077AC" w:rsidRPr="000077AC">
        <w:t>,</w:t>
      </w:r>
      <w:r w:rsidR="000077AC">
        <w:t xml:space="preserve"> </w:t>
      </w:r>
      <w:r w:rsidR="00A43528">
        <w:t>Plant Pathologist</w:t>
      </w:r>
      <w:r w:rsidR="000077AC">
        <w:t xml:space="preserve">, Bartlett Tree Experts </w:t>
      </w:r>
    </w:p>
    <w:p w14:paraId="5230E680" w14:textId="0E8BF421" w:rsidR="000077AC" w:rsidRPr="001E2222" w:rsidRDefault="00A43528" w:rsidP="000077AC">
      <w:pPr>
        <w:ind w:left="1440"/>
        <w:rPr>
          <w:rFonts w:eastAsia="Times New Roman"/>
        </w:rPr>
      </w:pPr>
      <w:r>
        <w:rPr>
          <w:rFonts w:eastAsia="Times New Roman"/>
        </w:rPr>
        <w:t>Updates and new issues lurking on our doorstep</w:t>
      </w:r>
    </w:p>
    <w:p w14:paraId="50F9E009" w14:textId="0942C1D2" w:rsidR="001751A1" w:rsidRDefault="004F2697" w:rsidP="00EB57EF">
      <w:pPr>
        <w:spacing w:line="240" w:lineRule="auto"/>
        <w:rPr>
          <w:b/>
          <w:bCs/>
        </w:rPr>
      </w:pPr>
      <w:r>
        <w:rPr>
          <w:b/>
          <w:bCs/>
        </w:rPr>
        <w:t>12:</w:t>
      </w:r>
      <w:r w:rsidR="00E34EB2">
        <w:rPr>
          <w:b/>
          <w:bCs/>
        </w:rPr>
        <w:t>00</w:t>
      </w:r>
      <w:r w:rsidR="001751A1">
        <w:rPr>
          <w:b/>
          <w:bCs/>
        </w:rPr>
        <w:t>-</w:t>
      </w:r>
      <w:r w:rsidR="000077AC">
        <w:rPr>
          <w:b/>
          <w:bCs/>
        </w:rPr>
        <w:t>1</w:t>
      </w:r>
      <w:r w:rsidR="00A43528">
        <w:rPr>
          <w:b/>
          <w:bCs/>
        </w:rPr>
        <w:t>:00</w:t>
      </w:r>
      <w:r w:rsidR="001751A1">
        <w:rPr>
          <w:b/>
          <w:bCs/>
        </w:rPr>
        <w:tab/>
        <w:t>LUNCH</w:t>
      </w:r>
    </w:p>
    <w:bookmarkEnd w:id="2"/>
    <w:p w14:paraId="2882D33C" w14:textId="0F6F05F1" w:rsidR="00473860" w:rsidRDefault="00A43528" w:rsidP="00473860">
      <w:pPr>
        <w:spacing w:after="0" w:line="240" w:lineRule="auto"/>
        <w:rPr>
          <w:u w:val="single"/>
        </w:rPr>
      </w:pPr>
      <w:r>
        <w:t>1:00</w:t>
      </w:r>
      <w:r w:rsidR="001751A1">
        <w:t>-</w:t>
      </w:r>
      <w:r>
        <w:t>2:00</w:t>
      </w:r>
      <w:r w:rsidR="001751A1">
        <w:tab/>
      </w:r>
      <w:r>
        <w:rPr>
          <w:u w:val="single"/>
        </w:rPr>
        <w:t>RIE Utility Safety Demo</w:t>
      </w:r>
      <w:r w:rsidR="00473860" w:rsidRPr="00475F1C">
        <w:t xml:space="preserve"> </w:t>
      </w:r>
      <w:r w:rsidR="00473860">
        <w:t xml:space="preserve">– </w:t>
      </w:r>
      <w:r>
        <w:t>CHRIS ROONEY, Forestry Manager, RI Energy</w:t>
      </w:r>
    </w:p>
    <w:p w14:paraId="3DEE78F1" w14:textId="4CA6831F" w:rsidR="00473860" w:rsidRPr="00B1443C" w:rsidRDefault="00A43528" w:rsidP="00473860">
      <w:pPr>
        <w:spacing w:line="240" w:lineRule="auto"/>
        <w:ind w:left="720" w:firstLine="720"/>
      </w:pPr>
      <w:r>
        <w:t>Demo trailer</w:t>
      </w:r>
    </w:p>
    <w:p w14:paraId="0797FE9B" w14:textId="3F5A1C18" w:rsidR="00D43EB1" w:rsidRDefault="00C75E47" w:rsidP="00BE1675">
      <w:pPr>
        <w:spacing w:after="0" w:line="240" w:lineRule="auto"/>
      </w:pPr>
      <w:r>
        <w:t>2:</w:t>
      </w:r>
      <w:r w:rsidR="000077AC">
        <w:t>00</w:t>
      </w:r>
      <w:r w:rsidR="00A43528">
        <w:t>-2:30</w:t>
      </w:r>
      <w:r w:rsidR="00E642B8">
        <w:tab/>
      </w:r>
      <w:r w:rsidR="00A43528">
        <w:rPr>
          <w:u w:val="single"/>
        </w:rPr>
        <w:t xml:space="preserve">Tree Work </w:t>
      </w:r>
      <w:r w:rsidR="00043962">
        <w:rPr>
          <w:u w:val="single"/>
        </w:rPr>
        <w:t>in/near</w:t>
      </w:r>
      <w:r w:rsidR="00A43528">
        <w:rPr>
          <w:u w:val="single"/>
        </w:rPr>
        <w:t xml:space="preserve"> Wetlands</w:t>
      </w:r>
      <w:r w:rsidR="00D43EB1">
        <w:t xml:space="preserve"> – </w:t>
      </w:r>
      <w:r w:rsidR="005408C6">
        <w:t>TBD</w:t>
      </w:r>
      <w:r w:rsidR="00A43528">
        <w:t>, D</w:t>
      </w:r>
      <w:r w:rsidR="00242D72">
        <w:t>EM</w:t>
      </w:r>
      <w:r w:rsidR="00A43528">
        <w:t xml:space="preserve"> </w:t>
      </w:r>
      <w:r w:rsidR="00242D72">
        <w:t>Office of Water Resources</w:t>
      </w:r>
    </w:p>
    <w:p w14:paraId="511A0E4F" w14:textId="56D8D35E" w:rsidR="00CB2F69" w:rsidRDefault="00A43528" w:rsidP="00CB2F69">
      <w:pPr>
        <w:spacing w:line="240" w:lineRule="auto"/>
        <w:ind w:left="1440"/>
      </w:pPr>
      <w:r>
        <w:t xml:space="preserve">Tree pruning and removals in </w:t>
      </w:r>
      <w:r w:rsidR="00043962">
        <w:t xml:space="preserve">wetland </w:t>
      </w:r>
      <w:r>
        <w:t xml:space="preserve">jurisdictional areas – </w:t>
      </w:r>
      <w:r w:rsidR="00CB2F69">
        <w:t>exemptions and permits on single-family residential properties or commercial properties not associated with forestry or solar</w:t>
      </w:r>
    </w:p>
    <w:p w14:paraId="00FB4A78" w14:textId="1D89F8CA" w:rsidR="00475F1C" w:rsidRPr="00475F1C" w:rsidRDefault="001C7AEB" w:rsidP="00CB2F69">
      <w:pPr>
        <w:spacing w:line="240" w:lineRule="auto"/>
        <w:rPr>
          <w:b/>
          <w:bCs/>
        </w:rPr>
      </w:pPr>
      <w:r w:rsidRPr="00475F1C">
        <w:rPr>
          <w:b/>
          <w:bCs/>
        </w:rPr>
        <w:t>2:</w:t>
      </w:r>
      <w:r w:rsidR="00A43528">
        <w:rPr>
          <w:b/>
          <w:bCs/>
        </w:rPr>
        <w:t>30</w:t>
      </w:r>
      <w:r w:rsidR="00A55241" w:rsidRPr="00475F1C">
        <w:rPr>
          <w:b/>
          <w:bCs/>
        </w:rPr>
        <w:t>-</w:t>
      </w:r>
      <w:r w:rsidR="00E642B8" w:rsidRPr="00475F1C">
        <w:rPr>
          <w:b/>
          <w:bCs/>
        </w:rPr>
        <w:t>2:</w:t>
      </w:r>
      <w:r w:rsidR="00943093">
        <w:rPr>
          <w:b/>
          <w:bCs/>
        </w:rPr>
        <w:t>4</w:t>
      </w:r>
      <w:r w:rsidR="000077AC">
        <w:rPr>
          <w:b/>
          <w:bCs/>
        </w:rPr>
        <w:t>5</w:t>
      </w:r>
      <w:r w:rsidRPr="00475F1C">
        <w:rPr>
          <w:b/>
          <w:bCs/>
        </w:rPr>
        <w:tab/>
      </w:r>
      <w:r w:rsidR="00475F1C" w:rsidRPr="00475F1C">
        <w:rPr>
          <w:b/>
          <w:bCs/>
        </w:rPr>
        <w:t>BREAK</w:t>
      </w:r>
    </w:p>
    <w:p w14:paraId="7BB1F88E" w14:textId="275833BF" w:rsidR="00475F1C" w:rsidRPr="00DB5FAB" w:rsidRDefault="00475F1C" w:rsidP="00475F1C">
      <w:pPr>
        <w:spacing w:after="0" w:line="240" w:lineRule="auto"/>
        <w:rPr>
          <w:color w:val="FF0000"/>
          <w:u w:val="single"/>
        </w:rPr>
      </w:pPr>
      <w:r w:rsidRPr="00475F1C">
        <w:t>2:</w:t>
      </w:r>
      <w:r w:rsidR="00943093">
        <w:t>4</w:t>
      </w:r>
      <w:r w:rsidR="000077AC">
        <w:t>5</w:t>
      </w:r>
      <w:r>
        <w:t>-3:</w:t>
      </w:r>
      <w:r w:rsidR="00943093">
        <w:t>45</w:t>
      </w:r>
      <w:r>
        <w:tab/>
      </w:r>
      <w:r w:rsidR="00943093">
        <w:rPr>
          <w:u w:val="single"/>
        </w:rPr>
        <w:t>Preparing for Storms</w:t>
      </w:r>
      <w:r w:rsidRPr="00DB5FAB">
        <w:t xml:space="preserve"> – </w:t>
      </w:r>
      <w:r w:rsidR="00943093">
        <w:t>NANCY STAIRS, DFE Cooperative Forestry Program Supervisor</w:t>
      </w:r>
    </w:p>
    <w:p w14:paraId="75994F3A" w14:textId="063222C7" w:rsidR="00475F1C" w:rsidRPr="00B1443C" w:rsidRDefault="00943093" w:rsidP="00475F1C">
      <w:pPr>
        <w:spacing w:line="240" w:lineRule="auto"/>
        <w:ind w:left="720" w:firstLine="720"/>
      </w:pPr>
      <w:r>
        <w:t>Planning and mitigation for storm events</w:t>
      </w:r>
    </w:p>
    <w:p w14:paraId="5FED168B" w14:textId="77777777" w:rsidR="00943093" w:rsidRDefault="00475F1C" w:rsidP="00CB2F69">
      <w:pPr>
        <w:spacing w:after="0" w:line="240" w:lineRule="auto"/>
      </w:pPr>
      <w:r>
        <w:t>3:</w:t>
      </w:r>
      <w:r w:rsidR="00943093">
        <w:t>45</w:t>
      </w:r>
      <w:r>
        <w:t>-</w:t>
      </w:r>
      <w:r w:rsidR="00943093">
        <w:t>4:00</w:t>
      </w:r>
      <w:r>
        <w:tab/>
      </w:r>
      <w:r>
        <w:rPr>
          <w:u w:val="single"/>
        </w:rPr>
        <w:t>D</w:t>
      </w:r>
      <w:r w:rsidR="00C75E47">
        <w:rPr>
          <w:u w:val="single"/>
        </w:rPr>
        <w:t>iscussion</w:t>
      </w:r>
      <w:r>
        <w:rPr>
          <w:u w:val="single"/>
        </w:rPr>
        <w:t xml:space="preserve"> and Feedback</w:t>
      </w:r>
      <w:r w:rsidR="004D3F33">
        <w:tab/>
      </w:r>
      <w:r w:rsidR="004D3F33">
        <w:tab/>
      </w:r>
      <w:r w:rsidR="004D3F33">
        <w:tab/>
      </w:r>
      <w:r w:rsidR="004D3F33">
        <w:tab/>
      </w:r>
      <w:r w:rsidR="004D3F33">
        <w:tab/>
      </w:r>
    </w:p>
    <w:p w14:paraId="4A1FEFB3" w14:textId="0EB20EC3" w:rsidR="00955C3B" w:rsidRPr="004D3F33" w:rsidRDefault="004D3F33" w:rsidP="00943093">
      <w:pPr>
        <w:spacing w:line="240" w:lineRule="auto"/>
        <w:ind w:left="6480" w:firstLine="720"/>
        <w:jc w:val="both"/>
        <w:rPr>
          <w:b/>
          <w:bCs/>
        </w:rPr>
      </w:pPr>
      <w:r w:rsidRPr="004D3F33">
        <w:rPr>
          <w:b/>
          <w:bCs/>
        </w:rPr>
        <w:t>Registration provided by:</w:t>
      </w:r>
    </w:p>
    <w:p w14:paraId="329B6617" w14:textId="7FB7EE50" w:rsidR="00BD45B7" w:rsidRDefault="004D3F33" w:rsidP="00475F1C">
      <w:pPr>
        <w:spacing w:after="0" w:line="240" w:lineRule="auto"/>
        <w:rPr>
          <w:color w:val="000000" w:themeColor="text1"/>
        </w:rPr>
      </w:pPr>
      <w:r w:rsidRPr="004D3F33">
        <w:rPr>
          <w:noProof/>
          <w:color w:val="000000" w:themeColor="text1"/>
        </w:rPr>
        <w:drawing>
          <wp:anchor distT="0" distB="0" distL="114300" distR="114300" simplePos="0" relativeHeight="251662336" behindDoc="0" locked="0" layoutInCell="1" allowOverlap="1" wp14:anchorId="2A9D4539" wp14:editId="3B212466">
            <wp:simplePos x="0" y="0"/>
            <wp:positionH relativeFrom="column">
              <wp:posOffset>4382770</wp:posOffset>
            </wp:positionH>
            <wp:positionV relativeFrom="paragraph">
              <wp:posOffset>40640</wp:posOffset>
            </wp:positionV>
            <wp:extent cx="1819275" cy="450668"/>
            <wp:effectExtent l="0" t="0" r="0" b="698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4506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D45B7" w:rsidSect="00D2550F">
      <w:pgSz w:w="12240" w:h="15840"/>
      <w:pgMar w:top="720" w:right="108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EE2379"/>
    <w:multiLevelType w:val="hybridMultilevel"/>
    <w:tmpl w:val="E446C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4C6B52"/>
    <w:multiLevelType w:val="hybridMultilevel"/>
    <w:tmpl w:val="22102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8653141">
    <w:abstractNumId w:val="1"/>
  </w:num>
  <w:num w:numId="2" w16cid:durableId="209195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A61"/>
    <w:rsid w:val="00000A2B"/>
    <w:rsid w:val="0000334C"/>
    <w:rsid w:val="000077AC"/>
    <w:rsid w:val="00020A66"/>
    <w:rsid w:val="000430B8"/>
    <w:rsid w:val="00043962"/>
    <w:rsid w:val="00071265"/>
    <w:rsid w:val="000937A4"/>
    <w:rsid w:val="000938EE"/>
    <w:rsid w:val="000B2AF6"/>
    <w:rsid w:val="000F50DA"/>
    <w:rsid w:val="000F6533"/>
    <w:rsid w:val="00111011"/>
    <w:rsid w:val="00132073"/>
    <w:rsid w:val="00161243"/>
    <w:rsid w:val="001751A1"/>
    <w:rsid w:val="00187B97"/>
    <w:rsid w:val="00191314"/>
    <w:rsid w:val="001B4F9F"/>
    <w:rsid w:val="001C7AEB"/>
    <w:rsid w:val="001D1F6D"/>
    <w:rsid w:val="001D22D9"/>
    <w:rsid w:val="001E2222"/>
    <w:rsid w:val="001E35F2"/>
    <w:rsid w:val="00242D72"/>
    <w:rsid w:val="0026437F"/>
    <w:rsid w:val="00275235"/>
    <w:rsid w:val="00276F83"/>
    <w:rsid w:val="002D0ACB"/>
    <w:rsid w:val="002F11AE"/>
    <w:rsid w:val="002F3BE3"/>
    <w:rsid w:val="0031483F"/>
    <w:rsid w:val="00391ECE"/>
    <w:rsid w:val="003F16EF"/>
    <w:rsid w:val="004453E8"/>
    <w:rsid w:val="00473860"/>
    <w:rsid w:val="00475F1C"/>
    <w:rsid w:val="004C244E"/>
    <w:rsid w:val="004C7A17"/>
    <w:rsid w:val="004D3F33"/>
    <w:rsid w:val="004F2697"/>
    <w:rsid w:val="004F3376"/>
    <w:rsid w:val="0053544D"/>
    <w:rsid w:val="005408C6"/>
    <w:rsid w:val="005A64E0"/>
    <w:rsid w:val="005B0DA8"/>
    <w:rsid w:val="005C4A42"/>
    <w:rsid w:val="005D2466"/>
    <w:rsid w:val="005E114A"/>
    <w:rsid w:val="00624C22"/>
    <w:rsid w:val="006733E0"/>
    <w:rsid w:val="006D1B22"/>
    <w:rsid w:val="006F2CA2"/>
    <w:rsid w:val="006F6D0C"/>
    <w:rsid w:val="0073638F"/>
    <w:rsid w:val="00742B08"/>
    <w:rsid w:val="00746FE8"/>
    <w:rsid w:val="00754C02"/>
    <w:rsid w:val="007627A0"/>
    <w:rsid w:val="00790CB3"/>
    <w:rsid w:val="00796A98"/>
    <w:rsid w:val="007C6378"/>
    <w:rsid w:val="007E39BE"/>
    <w:rsid w:val="007F25F7"/>
    <w:rsid w:val="00814590"/>
    <w:rsid w:val="0084257A"/>
    <w:rsid w:val="00867B88"/>
    <w:rsid w:val="0088013B"/>
    <w:rsid w:val="008B21A6"/>
    <w:rsid w:val="008C1941"/>
    <w:rsid w:val="008C42C5"/>
    <w:rsid w:val="008F7F62"/>
    <w:rsid w:val="00925565"/>
    <w:rsid w:val="00943093"/>
    <w:rsid w:val="009457A6"/>
    <w:rsid w:val="009555C4"/>
    <w:rsid w:val="00955C3B"/>
    <w:rsid w:val="009A4378"/>
    <w:rsid w:val="009C5244"/>
    <w:rsid w:val="009E09E3"/>
    <w:rsid w:val="009E3045"/>
    <w:rsid w:val="00A43528"/>
    <w:rsid w:val="00A50978"/>
    <w:rsid w:val="00A513E5"/>
    <w:rsid w:val="00A55241"/>
    <w:rsid w:val="00AC5096"/>
    <w:rsid w:val="00AE6D58"/>
    <w:rsid w:val="00B1086C"/>
    <w:rsid w:val="00B1443C"/>
    <w:rsid w:val="00B17FB5"/>
    <w:rsid w:val="00B212D8"/>
    <w:rsid w:val="00BC16F6"/>
    <w:rsid w:val="00BC7DC0"/>
    <w:rsid w:val="00BD45B7"/>
    <w:rsid w:val="00BD55CB"/>
    <w:rsid w:val="00BE0D54"/>
    <w:rsid w:val="00BE1675"/>
    <w:rsid w:val="00BE3CD9"/>
    <w:rsid w:val="00C12CFD"/>
    <w:rsid w:val="00C238DB"/>
    <w:rsid w:val="00C2546B"/>
    <w:rsid w:val="00C62726"/>
    <w:rsid w:val="00C75E47"/>
    <w:rsid w:val="00C80FE8"/>
    <w:rsid w:val="00C94805"/>
    <w:rsid w:val="00C9484E"/>
    <w:rsid w:val="00CB2F69"/>
    <w:rsid w:val="00CB5B38"/>
    <w:rsid w:val="00CF6AE5"/>
    <w:rsid w:val="00D2550F"/>
    <w:rsid w:val="00D43D37"/>
    <w:rsid w:val="00D43EB1"/>
    <w:rsid w:val="00D96494"/>
    <w:rsid w:val="00DA5C35"/>
    <w:rsid w:val="00DB5FAB"/>
    <w:rsid w:val="00DC714F"/>
    <w:rsid w:val="00DE11B1"/>
    <w:rsid w:val="00E3032F"/>
    <w:rsid w:val="00E32395"/>
    <w:rsid w:val="00E34EB2"/>
    <w:rsid w:val="00E52084"/>
    <w:rsid w:val="00E642B8"/>
    <w:rsid w:val="00E92466"/>
    <w:rsid w:val="00EA093C"/>
    <w:rsid w:val="00EB4819"/>
    <w:rsid w:val="00EB57EF"/>
    <w:rsid w:val="00EF3A61"/>
    <w:rsid w:val="00F05C3E"/>
    <w:rsid w:val="00F32335"/>
    <w:rsid w:val="00F72B6F"/>
    <w:rsid w:val="00F81292"/>
    <w:rsid w:val="00F96B00"/>
    <w:rsid w:val="00FC1B78"/>
    <w:rsid w:val="00FC30E6"/>
    <w:rsid w:val="00FC73BC"/>
    <w:rsid w:val="00FD0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0A5A0"/>
  <w15:chartTrackingRefBased/>
  <w15:docId w15:val="{0BF0BE7A-240C-40F9-9842-D463523BE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16F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11A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91EC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db">
    <w:name w:val="db"/>
    <w:basedOn w:val="DefaultParagraphFont"/>
    <w:rsid w:val="0088013B"/>
  </w:style>
  <w:style w:type="character" w:styleId="CommentReference">
    <w:name w:val="annotation reference"/>
    <w:basedOn w:val="DefaultParagraphFont"/>
    <w:uiPriority w:val="99"/>
    <w:semiHidden/>
    <w:unhideWhenUsed/>
    <w:rsid w:val="00E642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642B8"/>
    <w:pPr>
      <w:spacing w:after="0" w:line="240" w:lineRule="auto"/>
    </w:pPr>
    <w:rPr>
      <w:rFonts w:ascii="Calibri" w:hAnsi="Calibri" w:cs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642B8"/>
    <w:rPr>
      <w:rFonts w:ascii="Calibri" w:hAnsi="Calibri" w:cs="Calibr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4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2B8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27A0"/>
    <w:pPr>
      <w:spacing w:after="160"/>
    </w:pPr>
    <w:rPr>
      <w:rFonts w:ascii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27A0"/>
    <w:rPr>
      <w:rFonts w:ascii="Calibri" w:hAnsi="Calibri" w:cs="Calibri"/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D2550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6F8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9687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7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://www.ric.edu/documents/printable-campus-ma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Stairs</dc:creator>
  <cp:keywords/>
  <dc:description/>
  <cp:lastModifiedBy>Stairs, Nancy (DEM)</cp:lastModifiedBy>
  <cp:revision>19</cp:revision>
  <cp:lastPrinted>2020-03-05T16:43:00Z</cp:lastPrinted>
  <dcterms:created xsi:type="dcterms:W3CDTF">2024-12-18T20:31:00Z</dcterms:created>
  <dcterms:modified xsi:type="dcterms:W3CDTF">2026-01-29T14:19:00Z</dcterms:modified>
</cp:coreProperties>
</file>